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28" w:rsidRPr="003C1B1A" w:rsidRDefault="00B60E28" w:rsidP="00B60E28">
      <w:pPr>
        <w:shd w:val="clear" w:color="auto" w:fill="FFFFFF"/>
        <w:jc w:val="center"/>
        <w:rPr>
          <w:b/>
          <w:bCs/>
        </w:rPr>
      </w:pPr>
      <w:r w:rsidRPr="003C1B1A">
        <w:rPr>
          <w:b/>
          <w:bCs/>
        </w:rPr>
        <w:t>Учебная дисциплина модуля «Методическая подготовка»:</w:t>
      </w:r>
    </w:p>
    <w:p w:rsidR="00B60E28" w:rsidRPr="003C1B1A" w:rsidRDefault="00B60E28" w:rsidP="00B60E28">
      <w:pPr>
        <w:shd w:val="clear" w:color="auto" w:fill="FFFFFF"/>
        <w:jc w:val="center"/>
        <w:rPr>
          <w:b/>
          <w:bCs/>
        </w:rPr>
      </w:pPr>
      <w:r w:rsidRPr="003C1B1A">
        <w:rPr>
          <w:b/>
          <w:bCs/>
        </w:rPr>
        <w:t>«Современные образовательные технологии в преподавании русской литературы»</w:t>
      </w:r>
    </w:p>
    <w:p w:rsidR="00B60E28" w:rsidRPr="003C1B1A" w:rsidRDefault="00B60E28" w:rsidP="00B60E2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425"/>
      </w:tblGrid>
      <w:tr w:rsidR="00B60E28" w:rsidRPr="003C1B1A" w:rsidTr="006A479E">
        <w:tc>
          <w:tcPr>
            <w:tcW w:w="4786" w:type="dxa"/>
            <w:shd w:val="clear" w:color="auto" w:fill="auto"/>
          </w:tcPr>
          <w:p w:rsidR="00B60E28" w:rsidRPr="003C1B1A" w:rsidRDefault="00B60E28" w:rsidP="006A479E">
            <w:pPr>
              <w:rPr>
                <w:bCs/>
              </w:rPr>
            </w:pPr>
            <w:r w:rsidRPr="003C1B1A">
              <w:rPr>
                <w:bCs/>
              </w:rPr>
              <w:t xml:space="preserve">Место дисциплины </w:t>
            </w:r>
          </w:p>
          <w:p w:rsidR="00B60E28" w:rsidRPr="003C1B1A" w:rsidRDefault="00B60E28" w:rsidP="006A479E">
            <w:pPr>
              <w:rPr>
                <w:bCs/>
              </w:rPr>
            </w:pPr>
            <w:r w:rsidRPr="003C1B1A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B60E28" w:rsidRPr="00867918" w:rsidRDefault="00B60E28" w:rsidP="006A479E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B60E28" w:rsidRPr="00867918" w:rsidRDefault="00B60E28" w:rsidP="006A479E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</w:t>
            </w:r>
            <w:r>
              <w:rPr>
                <w:bCs/>
              </w:rPr>
              <w:t>о</w:t>
            </w:r>
            <w:r w:rsidRPr="00867918">
              <w:rPr>
                <w:bCs/>
              </w:rPr>
              <w:t>бщее высшее образование)</w:t>
            </w:r>
          </w:p>
          <w:p w:rsidR="00B60E28" w:rsidRPr="00DC07B6" w:rsidRDefault="00B60E28" w:rsidP="006A479E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</w:t>
            </w:r>
            <w:r>
              <w:rPr>
                <w:rStyle w:val="fontstyle01"/>
                <w:bCs/>
                <w:sz w:val="24"/>
                <w:szCs w:val="24"/>
              </w:rPr>
              <w:t xml:space="preserve">02  Филологическое образование </w:t>
            </w:r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B60E28" w:rsidRPr="003C1B1A" w:rsidRDefault="00B60E28" w:rsidP="006A479E">
            <w:pPr>
              <w:jc w:val="center"/>
              <w:rPr>
                <w:bCs/>
              </w:rPr>
            </w:pPr>
            <w:proofErr w:type="gramStart"/>
            <w:r w:rsidRPr="00706269">
              <w:rPr>
                <w:bCs/>
              </w:rPr>
              <w:t>Цикл специальных дисциплин: государственный</w:t>
            </w:r>
            <w:r w:rsidRPr="003C1B1A">
              <w:rPr>
                <w:bCs/>
              </w:rPr>
              <w:t xml:space="preserve"> компонент</w:t>
            </w:r>
            <w:r>
              <w:rPr>
                <w:bCs/>
              </w:rPr>
              <w:t xml:space="preserve"> *</w:t>
            </w:r>
            <w:proofErr w:type="gramEnd"/>
          </w:p>
        </w:tc>
      </w:tr>
      <w:tr w:rsidR="00B60E28" w:rsidRPr="003C1B1A" w:rsidTr="006A479E">
        <w:tc>
          <w:tcPr>
            <w:tcW w:w="4786" w:type="dxa"/>
            <w:shd w:val="clear" w:color="auto" w:fill="auto"/>
          </w:tcPr>
          <w:p w:rsidR="00B60E28" w:rsidRPr="003C1B1A" w:rsidRDefault="00B60E28" w:rsidP="006A479E">
            <w:pPr>
              <w:rPr>
                <w:b/>
              </w:rPr>
            </w:pPr>
            <w:r w:rsidRPr="003C1B1A">
              <w:rPr>
                <w:b/>
              </w:rPr>
              <w:t>Краткое содержание</w:t>
            </w:r>
          </w:p>
          <w:p w:rsidR="00B60E28" w:rsidRPr="003C1B1A" w:rsidRDefault="00B60E28" w:rsidP="006A479E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B60E28" w:rsidRPr="003C1B1A" w:rsidRDefault="00B60E28" w:rsidP="006A479E">
            <w:pPr>
              <w:jc w:val="both"/>
            </w:pPr>
            <w:r w:rsidRPr="003C1B1A">
              <w:t>Новые те</w:t>
            </w:r>
            <w:r>
              <w:t xml:space="preserve">нденции в преподавании русского языка и литературы. Профессиональная готовность учителя к реализации новых образовательных стандартов. Рефлексивный анализ и самоанализ профессиональной деятельности педагога. </w:t>
            </w:r>
            <w:proofErr w:type="spellStart"/>
            <w:r>
              <w:t>Иноформационно</w:t>
            </w:r>
            <w:proofErr w:type="spellEnd"/>
            <w:r>
              <w:t xml:space="preserve">-коммуникационные технологии. Метод проектов. </w:t>
            </w:r>
            <w:proofErr w:type="spellStart"/>
            <w:r>
              <w:t>Разноуровневое</w:t>
            </w:r>
            <w:proofErr w:type="spellEnd"/>
            <w:r>
              <w:t xml:space="preserve"> обучение. Технология развития критического мышления. </w:t>
            </w:r>
            <w:proofErr w:type="gramStart"/>
            <w:r>
              <w:t>Кейс-технологии</w:t>
            </w:r>
            <w:proofErr w:type="gramEnd"/>
            <w:r>
              <w:t xml:space="preserve">. Игровые технологии. </w:t>
            </w:r>
          </w:p>
        </w:tc>
      </w:tr>
      <w:tr w:rsidR="00B60E28" w:rsidRPr="003C1B1A" w:rsidTr="006A479E">
        <w:tc>
          <w:tcPr>
            <w:tcW w:w="4786" w:type="dxa"/>
            <w:shd w:val="clear" w:color="auto" w:fill="auto"/>
          </w:tcPr>
          <w:p w:rsidR="00B60E28" w:rsidRPr="003C1B1A" w:rsidRDefault="00B60E28" w:rsidP="006A479E">
            <w:pPr>
              <w:rPr>
                <w:b/>
              </w:rPr>
            </w:pPr>
            <w:r w:rsidRPr="003C1B1A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B60E28" w:rsidRPr="003C1B1A" w:rsidRDefault="00B60E28" w:rsidP="006A479E">
            <w:pPr>
              <w:jc w:val="both"/>
            </w:pPr>
            <w:proofErr w:type="gramStart"/>
            <w:r>
              <w:t xml:space="preserve">Базовые профессиональные компетенции: </w:t>
            </w:r>
            <w:r w:rsidRPr="00105632">
              <w:rPr>
                <w:b/>
                <w:bCs/>
                <w:i/>
              </w:rPr>
              <w:t>знать:</w:t>
            </w:r>
            <w:r>
              <w:t> </w:t>
            </w:r>
            <w:r w:rsidRPr="004432F1">
              <w:t xml:space="preserve">структуру, </w:t>
            </w:r>
            <w:r w:rsidRPr="004432F1">
              <w:tab/>
              <w:t xml:space="preserve">содержание и принципы организации школьного образования по русской литературе на современном этапе; содержание и структуру уроков по русской литературе на разных этапах школьного литературного образования; </w:t>
            </w:r>
            <w:r>
              <w:t>современные образовательные технологии в процессе преподавания русской литературы</w:t>
            </w:r>
            <w:r w:rsidRPr="004432F1">
              <w:t xml:space="preserve"> в школе, активизирующие познавательную и творческую деятельность учащихся; дидактические основы создания учебно-методического комплекса по русской литературе </w:t>
            </w:r>
            <w:r>
              <w:t>для современной средней школы;</w:t>
            </w:r>
            <w:proofErr w:type="gramEnd"/>
            <w:r>
              <w:t xml:space="preserve"> </w:t>
            </w:r>
            <w:r w:rsidRPr="00105632">
              <w:rPr>
                <w:b/>
                <w:i/>
              </w:rPr>
              <w:t>уметь</w:t>
            </w:r>
            <w:r w:rsidRPr="00105632">
              <w:rPr>
                <w:i/>
              </w:rPr>
              <w:t>:</w:t>
            </w:r>
            <w:r w:rsidRPr="004432F1">
              <w:t xml:space="preserve"> применять полученные знания при решении педагогических, учебно-воспитательных и научно-методических задач с учетом возрастных и индивидуальных различий учащихся, их социально-психологических особенностей</w:t>
            </w:r>
            <w:r>
              <w:t xml:space="preserve">; </w:t>
            </w:r>
            <w:r w:rsidRPr="00105632">
              <w:rPr>
                <w:b/>
                <w:i/>
              </w:rPr>
              <w:t>владеть:</w:t>
            </w:r>
            <w:r>
              <w:rPr>
                <w:b/>
              </w:rPr>
              <w:t xml:space="preserve"> </w:t>
            </w:r>
            <w:r w:rsidRPr="004432F1">
              <w:t>концептуальными подходами к изучению литературы в школе, современной методологией и методикой научных исследований</w:t>
            </w:r>
            <w:r>
              <w:t>.</w:t>
            </w:r>
          </w:p>
        </w:tc>
      </w:tr>
      <w:tr w:rsidR="00B60E28" w:rsidRPr="003C1B1A" w:rsidTr="006A479E">
        <w:tc>
          <w:tcPr>
            <w:tcW w:w="4786" w:type="dxa"/>
            <w:shd w:val="clear" w:color="auto" w:fill="auto"/>
          </w:tcPr>
          <w:p w:rsidR="00B60E28" w:rsidRPr="003C1B1A" w:rsidRDefault="00B60E28" w:rsidP="006A479E">
            <w:pPr>
              <w:rPr>
                <w:b/>
              </w:rPr>
            </w:pPr>
            <w:proofErr w:type="spellStart"/>
            <w:r w:rsidRPr="003C1B1A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B60E28" w:rsidRPr="003C1B1A" w:rsidRDefault="00B60E28" w:rsidP="006A479E">
            <w:pPr>
              <w:jc w:val="both"/>
            </w:pPr>
            <w:r>
              <w:t>Методика преподавания русской литературы.</w:t>
            </w:r>
          </w:p>
        </w:tc>
      </w:tr>
      <w:tr w:rsidR="00B60E28" w:rsidRPr="003C1B1A" w:rsidTr="006A479E">
        <w:tc>
          <w:tcPr>
            <w:tcW w:w="4786" w:type="dxa"/>
            <w:shd w:val="clear" w:color="auto" w:fill="auto"/>
          </w:tcPr>
          <w:p w:rsidR="00B60E28" w:rsidRPr="003C1B1A" w:rsidRDefault="00B60E28" w:rsidP="006A479E">
            <w:pPr>
              <w:rPr>
                <w:b/>
              </w:rPr>
            </w:pPr>
            <w:r w:rsidRPr="003C1B1A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B60E28" w:rsidRPr="003C1B1A" w:rsidRDefault="00B60E28" w:rsidP="006A479E">
            <w:pPr>
              <w:jc w:val="both"/>
            </w:pPr>
            <w:r w:rsidRPr="003C1B1A">
              <w:t xml:space="preserve">3 зачетные единицы, 100 академических часов, из них </w:t>
            </w:r>
            <w:r w:rsidRPr="003C1B1A">
              <w:rPr>
                <w:lang w:val="be-BY"/>
              </w:rPr>
              <w:t>44</w:t>
            </w:r>
            <w:r w:rsidRPr="003C1B1A">
              <w:t xml:space="preserve"> аудиторных: </w:t>
            </w:r>
            <w:r w:rsidRPr="003C1B1A">
              <w:rPr>
                <w:lang w:val="be-BY"/>
              </w:rPr>
              <w:t>22</w:t>
            </w:r>
            <w:r w:rsidRPr="003C1B1A">
              <w:t xml:space="preserve"> ч лекций и 22 ч практических занятий</w:t>
            </w:r>
            <w:r w:rsidRPr="003C1B1A">
              <w:rPr>
                <w:lang w:val="be-BY"/>
              </w:rPr>
              <w:t>.</w:t>
            </w:r>
          </w:p>
        </w:tc>
      </w:tr>
      <w:tr w:rsidR="00B60E28" w:rsidTr="006A479E">
        <w:tc>
          <w:tcPr>
            <w:tcW w:w="4786" w:type="dxa"/>
            <w:shd w:val="clear" w:color="auto" w:fill="auto"/>
          </w:tcPr>
          <w:p w:rsidR="00B60E28" w:rsidRPr="003C1B1A" w:rsidRDefault="00B60E28" w:rsidP="006A479E">
            <w:pPr>
              <w:rPr>
                <w:b/>
              </w:rPr>
            </w:pPr>
            <w:r w:rsidRPr="003C1B1A">
              <w:rPr>
                <w:b/>
              </w:rPr>
              <w:t>Семест</w:t>
            </w:r>
            <w:proofErr w:type="gramStart"/>
            <w:r w:rsidRPr="003C1B1A">
              <w:rPr>
                <w:b/>
              </w:rPr>
              <w:t>р(</w:t>
            </w:r>
            <w:proofErr w:type="gramEnd"/>
            <w:r w:rsidRPr="003C1B1A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B60E28" w:rsidRDefault="00B60E28" w:rsidP="006A479E">
            <w:pPr>
              <w:jc w:val="both"/>
            </w:pPr>
            <w:r w:rsidRPr="003C1B1A">
              <w:t xml:space="preserve">7-й семестр, </w:t>
            </w:r>
            <w:r w:rsidR="008511B1">
              <w:t xml:space="preserve">контрольное тестирование, </w:t>
            </w:r>
            <w:bookmarkStart w:id="0" w:name="_GoBack"/>
            <w:bookmarkEnd w:id="0"/>
            <w:r w:rsidRPr="003C1B1A">
              <w:t>экзамен.</w:t>
            </w:r>
          </w:p>
        </w:tc>
      </w:tr>
    </w:tbl>
    <w:p w:rsidR="00B60E28" w:rsidRDefault="00B60E28" w:rsidP="00B60E28">
      <w:pPr>
        <w:rPr>
          <w:color w:val="000000"/>
          <w:sz w:val="28"/>
          <w:szCs w:val="28"/>
        </w:rPr>
      </w:pPr>
    </w:p>
    <w:p w:rsidR="006865FD" w:rsidRPr="00B60E28" w:rsidRDefault="006865FD" w:rsidP="00B60E28">
      <w:pPr>
        <w:rPr>
          <w:color w:val="000000"/>
          <w:sz w:val="28"/>
          <w:szCs w:val="28"/>
        </w:rPr>
      </w:pPr>
    </w:p>
    <w:sectPr w:rsidR="006865FD" w:rsidRPr="00B6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B2" w:rsidRDefault="00B113B2" w:rsidP="00EA1C85">
      <w:r>
        <w:separator/>
      </w:r>
    </w:p>
  </w:endnote>
  <w:endnote w:type="continuationSeparator" w:id="0">
    <w:p w:rsidR="00B113B2" w:rsidRDefault="00B113B2" w:rsidP="00E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B2" w:rsidRDefault="00B113B2" w:rsidP="00EA1C85">
      <w:r>
        <w:separator/>
      </w:r>
    </w:p>
  </w:footnote>
  <w:footnote w:type="continuationSeparator" w:id="0">
    <w:p w:rsidR="00B113B2" w:rsidRDefault="00B113B2" w:rsidP="00EA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200C9"/>
    <w:rsid w:val="000E6F7E"/>
    <w:rsid w:val="00157C4E"/>
    <w:rsid w:val="001F38A0"/>
    <w:rsid w:val="002C6D78"/>
    <w:rsid w:val="00301BF2"/>
    <w:rsid w:val="003373AF"/>
    <w:rsid w:val="00474DBB"/>
    <w:rsid w:val="005321A0"/>
    <w:rsid w:val="006865FD"/>
    <w:rsid w:val="006D17C5"/>
    <w:rsid w:val="007E2F0D"/>
    <w:rsid w:val="008511B1"/>
    <w:rsid w:val="00B113B2"/>
    <w:rsid w:val="00B60E28"/>
    <w:rsid w:val="00BA3C10"/>
    <w:rsid w:val="00DA2B61"/>
    <w:rsid w:val="00EA1C85"/>
    <w:rsid w:val="00E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8859D-17B1-40AF-9CE3-99E2E0526FF0}"/>
</file>

<file path=customXml/itemProps2.xml><?xml version="1.0" encoding="utf-8"?>
<ds:datastoreItem xmlns:ds="http://schemas.openxmlformats.org/officeDocument/2006/customXml" ds:itemID="{C40516AA-899B-46A2-B1B9-619885C09686}"/>
</file>

<file path=customXml/itemProps3.xml><?xml version="1.0" encoding="utf-8"?>
<ds:datastoreItem xmlns:ds="http://schemas.openxmlformats.org/officeDocument/2006/customXml" ds:itemID="{5F8350A1-C6DD-48A9-8AC3-C744B9F37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3</cp:revision>
  <dcterms:created xsi:type="dcterms:W3CDTF">2024-06-17T08:00:00Z</dcterms:created>
  <dcterms:modified xsi:type="dcterms:W3CDTF">2024-06-17T12:32:00Z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